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1A92" w:rsidRDefault="00BA31CA">
      <w:pPr>
        <w:pStyle w:val="Naslov1"/>
      </w:pPr>
      <w:r>
        <w:t>INFORMACIJE O OBRADI OSOBNIH PODATAKA KANDIDATA ZA ZAPOŠLJAVANJE</w:t>
      </w:r>
    </w:p>
    <w:p w:rsidR="00D91A92" w:rsidRDefault="00BA31CA">
      <w:r>
        <w:t>Osnovna škola kneza Branimira, Donji Muć</w:t>
      </w:r>
    </w:p>
    <w:p w:rsidR="00D91A92" w:rsidRDefault="00BA31CA">
      <w:pPr>
        <w:pStyle w:val="Naslov2"/>
      </w:pPr>
      <w:r>
        <w:t>Voditelj obrade</w:t>
      </w:r>
    </w:p>
    <w:p w:rsidR="00D91A92" w:rsidRDefault="00BA31CA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kneza</w:t>
      </w:r>
      <w:proofErr w:type="spellEnd"/>
      <w:r>
        <w:t xml:space="preserve"> </w:t>
      </w:r>
      <w:proofErr w:type="spellStart"/>
      <w:r>
        <w:t>Branimira</w:t>
      </w:r>
      <w:proofErr w:type="spellEnd"/>
      <w:r>
        <w:t xml:space="preserve">,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Muć</w:t>
      </w:r>
      <w:proofErr w:type="spellEnd"/>
      <w:r>
        <w:br/>
      </w:r>
      <w:proofErr w:type="spellStart"/>
      <w:r>
        <w:t>Adresa</w:t>
      </w:r>
      <w:proofErr w:type="spellEnd"/>
      <w:r>
        <w:t xml:space="preserve">: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Muć</w:t>
      </w:r>
      <w:proofErr w:type="spellEnd"/>
      <w:r>
        <w:t xml:space="preserve"> 218, 21203 </w:t>
      </w:r>
      <w:proofErr w:type="spellStart"/>
      <w:r>
        <w:t>Donji</w:t>
      </w:r>
      <w:proofErr w:type="spellEnd"/>
      <w:r>
        <w:t xml:space="preserve"> </w:t>
      </w:r>
      <w:proofErr w:type="spellStart"/>
      <w:r>
        <w:t>Muć</w:t>
      </w:r>
      <w:proofErr w:type="spellEnd"/>
      <w:r>
        <w:t xml:space="preserve"> </w:t>
      </w:r>
      <w:r>
        <w:br/>
        <w:t>OIB: 05900773737</w:t>
      </w:r>
      <w:r>
        <w:br/>
      </w:r>
      <w:proofErr w:type="spellStart"/>
      <w:proofErr w:type="gramStart"/>
      <w:r>
        <w:t>E-mail:ured</w:t>
      </w:r>
      <w:proofErr w:type="spellEnd"/>
      <w:proofErr w:type="gramEnd"/>
      <w:r>
        <w:t xml:space="preserve"> @os-kneza-branimira-donjimuc.skole.hr</w:t>
      </w:r>
    </w:p>
    <w:p w:rsidR="00D91A92" w:rsidRDefault="00BA31CA">
      <w:pPr>
        <w:pStyle w:val="Naslov2"/>
      </w:pPr>
      <w:r>
        <w:t>Svrha obrade</w:t>
      </w:r>
    </w:p>
    <w:p w:rsidR="00D91A92" w:rsidRDefault="00BA31CA">
      <w:r>
        <w:t xml:space="preserve">Osobni podaci kandidata obrađuju se </w:t>
      </w:r>
      <w:r>
        <w:t>radi provedbe natječajnog postupka i ispunjavanja zakonskih obveza škole.</w:t>
      </w:r>
      <w:bookmarkStart w:id="0" w:name="_GoBack"/>
      <w:bookmarkEnd w:id="0"/>
    </w:p>
    <w:p w:rsidR="00D91A92" w:rsidRDefault="00BA31CA">
      <w:pPr>
        <w:pStyle w:val="Naslov2"/>
      </w:pPr>
      <w:r>
        <w:t>Pravna osnova</w:t>
      </w:r>
    </w:p>
    <w:p w:rsidR="00D91A92" w:rsidRDefault="00BA31CA">
      <w:r>
        <w:t>GDPR, Zakon o provedbi GDPR-a, Zakon o radu i Zakon o odgoju i obrazovanju.</w:t>
      </w:r>
    </w:p>
    <w:p w:rsidR="00D91A92" w:rsidRDefault="00BA31CA">
      <w:pPr>
        <w:pStyle w:val="Naslov2"/>
      </w:pPr>
      <w:r>
        <w:t>Kategorije podataka</w:t>
      </w:r>
    </w:p>
    <w:p w:rsidR="00D91A92" w:rsidRDefault="00BA31CA">
      <w:r>
        <w:t>Životopis, molba, kontakt podaci, dokazi o ispunjavanju uvjeta i druga d</w:t>
      </w:r>
      <w:r>
        <w:t>okumentacija.</w:t>
      </w:r>
    </w:p>
    <w:p w:rsidR="00D91A92" w:rsidRDefault="00BA31CA">
      <w:pPr>
        <w:pStyle w:val="Naslov2"/>
      </w:pPr>
      <w:r>
        <w:t>Primatelji</w:t>
      </w:r>
    </w:p>
    <w:p w:rsidR="00D91A92" w:rsidRDefault="00BA31CA">
      <w:r>
        <w:t>Ovlaštene osobe škole i nadležna tijela kada je to propisano zakonom.</w:t>
      </w:r>
    </w:p>
    <w:p w:rsidR="00D91A92" w:rsidRDefault="00BA31CA">
      <w:pPr>
        <w:pStyle w:val="Naslov2"/>
      </w:pPr>
      <w:r>
        <w:t>Razdoblje čuvanja</w:t>
      </w:r>
    </w:p>
    <w:p w:rsidR="00D91A92" w:rsidRDefault="00BA31CA">
      <w:r>
        <w:t>Sukladno važećim propisima.</w:t>
      </w:r>
    </w:p>
    <w:p w:rsidR="00D91A92" w:rsidRDefault="00BA31CA">
      <w:pPr>
        <w:pStyle w:val="Naslov2"/>
      </w:pPr>
      <w:r>
        <w:t>Prava kandidata</w:t>
      </w:r>
    </w:p>
    <w:p w:rsidR="00D91A92" w:rsidRDefault="00BA31CA">
      <w:r>
        <w:t>Pravo na pristup, ispravak, ograničenje obrade i druga prava prema GDPR-u.</w:t>
      </w:r>
    </w:p>
    <w:p w:rsidR="00D91A92" w:rsidRDefault="00BA31CA">
      <w:pPr>
        <w:pStyle w:val="Naslov2"/>
      </w:pPr>
      <w:r>
        <w:t>Način pružanja informaci</w:t>
      </w:r>
      <w:r>
        <w:t>ja</w:t>
      </w:r>
    </w:p>
    <w:p w:rsidR="00D91A92" w:rsidRDefault="00BA31CA">
      <w:r>
        <w:t>Informacije se pružaju objavom na mrežnoj stranici škole, uz natječaj kada je primjenjivo te na zahtjev kandidata elektroničkom poštom ili u pisanom obliku.</w:t>
      </w:r>
    </w:p>
    <w:sectPr w:rsidR="00D91A9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A31CA"/>
    <w:rsid w:val="00CB0664"/>
    <w:rsid w:val="00D91A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7364A"/>
  <w14:defaultImageDpi w14:val="300"/>
  <w15:docId w15:val="{C4E54A82-8A88-4993-B9F0-7D9C6F73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46F8F2-0291-4CC4-A0CE-3B58CA65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Tihana Marasović</cp:lastModifiedBy>
  <cp:revision>2</cp:revision>
  <dcterms:created xsi:type="dcterms:W3CDTF">2026-07-07T09:54:00Z</dcterms:created>
  <dcterms:modified xsi:type="dcterms:W3CDTF">2026-07-07T09:54:00Z</dcterms:modified>
  <cp:category/>
</cp:coreProperties>
</file>