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5B4" w:rsidRDefault="003E55B4" w:rsidP="003E55B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E7" w:rsidRPr="003E55B4" w:rsidRDefault="00EA44C7" w:rsidP="003E55B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5B4">
        <w:rPr>
          <w:rFonts w:ascii="Times New Roman" w:hAnsi="Times New Roman" w:cs="Times New Roman"/>
          <w:b/>
          <w:sz w:val="24"/>
          <w:szCs w:val="24"/>
        </w:rPr>
        <w:t>ŠKOLSKI IZLET</w:t>
      </w:r>
    </w:p>
    <w:p w:rsidR="00EA44C7" w:rsidRPr="003E55B4" w:rsidRDefault="00EA44C7" w:rsidP="003E55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4C7" w:rsidRPr="003E55B4" w:rsidRDefault="00EA44C7" w:rsidP="003E55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5B4">
        <w:rPr>
          <w:rFonts w:ascii="Times New Roman" w:hAnsi="Times New Roman" w:cs="Times New Roman"/>
          <w:sz w:val="24"/>
          <w:szCs w:val="24"/>
        </w:rPr>
        <w:t xml:space="preserve">U utorak 11.6. učenici od 1. do 4. razreda matične škole te područnih škola </w:t>
      </w:r>
      <w:proofErr w:type="spellStart"/>
      <w:r w:rsidRPr="003E55B4">
        <w:rPr>
          <w:rFonts w:ascii="Times New Roman" w:hAnsi="Times New Roman" w:cs="Times New Roman"/>
          <w:sz w:val="24"/>
          <w:szCs w:val="24"/>
        </w:rPr>
        <w:t>Brštanovo</w:t>
      </w:r>
      <w:proofErr w:type="spellEnd"/>
      <w:r w:rsidRPr="003E55B4">
        <w:rPr>
          <w:rFonts w:ascii="Times New Roman" w:hAnsi="Times New Roman" w:cs="Times New Roman"/>
          <w:sz w:val="24"/>
          <w:szCs w:val="24"/>
        </w:rPr>
        <w:t xml:space="preserve"> i Gornji </w:t>
      </w:r>
      <w:proofErr w:type="spellStart"/>
      <w:r w:rsidRPr="003E55B4">
        <w:rPr>
          <w:rFonts w:ascii="Times New Roman" w:hAnsi="Times New Roman" w:cs="Times New Roman"/>
          <w:sz w:val="24"/>
          <w:szCs w:val="24"/>
        </w:rPr>
        <w:t>Muć</w:t>
      </w:r>
      <w:proofErr w:type="spellEnd"/>
      <w:r w:rsidRPr="003E55B4">
        <w:rPr>
          <w:rFonts w:ascii="Times New Roman" w:hAnsi="Times New Roman" w:cs="Times New Roman"/>
          <w:sz w:val="24"/>
          <w:szCs w:val="24"/>
        </w:rPr>
        <w:t xml:space="preserve"> bili su na školskom izletu u Metković. Na samom dolasku posjetili su arheološki muzej </w:t>
      </w:r>
      <w:proofErr w:type="spellStart"/>
      <w:r w:rsidRPr="003E55B4">
        <w:rPr>
          <w:rFonts w:ascii="Times New Roman" w:hAnsi="Times New Roman" w:cs="Times New Roman"/>
          <w:sz w:val="24"/>
          <w:szCs w:val="24"/>
        </w:rPr>
        <w:t>Narona</w:t>
      </w:r>
      <w:proofErr w:type="spellEnd"/>
      <w:r w:rsidRPr="003E55B4">
        <w:rPr>
          <w:rFonts w:ascii="Times New Roman" w:hAnsi="Times New Roman" w:cs="Times New Roman"/>
          <w:sz w:val="24"/>
          <w:szCs w:val="24"/>
        </w:rPr>
        <w:t xml:space="preserve"> koji se nalazi u današnjem mjestu Vid. Imali su priliku biti u prvom „</w:t>
      </w:r>
      <w:proofErr w:type="spellStart"/>
      <w:r w:rsidRPr="003E55B4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3E55B4">
        <w:rPr>
          <w:rFonts w:ascii="Times New Roman" w:hAnsi="Times New Roman" w:cs="Times New Roman"/>
          <w:sz w:val="24"/>
          <w:szCs w:val="24"/>
        </w:rPr>
        <w:t xml:space="preserve"> situ“ muzeju u Hrvatskoj jer je izrađen na samom lokalitetu antičkog hrama nastalih u 1. st pr. Kr.</w:t>
      </w:r>
    </w:p>
    <w:p w:rsidR="00EA44C7" w:rsidRPr="003E55B4" w:rsidRDefault="00EA44C7" w:rsidP="003E55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55B4">
        <w:rPr>
          <w:rFonts w:ascii="Times New Roman" w:hAnsi="Times New Roman" w:cs="Times New Roman"/>
          <w:sz w:val="24"/>
          <w:szCs w:val="24"/>
        </w:rPr>
        <w:t xml:space="preserve">Arheološki muzej </w:t>
      </w:r>
      <w:proofErr w:type="spellStart"/>
      <w:r w:rsidRPr="003E55B4">
        <w:rPr>
          <w:rFonts w:ascii="Times New Roman" w:hAnsi="Times New Roman" w:cs="Times New Roman"/>
          <w:sz w:val="24"/>
          <w:szCs w:val="24"/>
        </w:rPr>
        <w:t>Narona</w:t>
      </w:r>
      <w:proofErr w:type="spellEnd"/>
      <w:r w:rsidRPr="003E55B4">
        <w:rPr>
          <w:rFonts w:ascii="Times New Roman" w:hAnsi="Times New Roman" w:cs="Times New Roman"/>
          <w:sz w:val="24"/>
          <w:szCs w:val="24"/>
        </w:rPr>
        <w:t xml:space="preserve"> predstavlja jedinstvenu destinaciju kulture, umjetnosti, povijesti i arheologije u kojem su učenici sa zainteresiranošću slušali sve detalje od strane voditeljice muzeja. </w:t>
      </w:r>
    </w:p>
    <w:p w:rsidR="00EA44C7" w:rsidRPr="003E55B4" w:rsidRDefault="00EA44C7" w:rsidP="003E55B4">
      <w:pPr>
        <w:pStyle w:val="StandardWeb"/>
        <w:shd w:val="clear" w:color="auto" w:fill="FFFFFF"/>
        <w:spacing w:before="120" w:beforeAutospacing="0" w:after="0" w:afterAutospacing="0" w:line="360" w:lineRule="auto"/>
        <w:jc w:val="both"/>
      </w:pPr>
      <w:r w:rsidRPr="003E55B4">
        <w:t xml:space="preserve">Nakon toga učenici su uživali u šetnji kroz Metković gdje su </w:t>
      </w:r>
      <w:r w:rsidR="003E55B4" w:rsidRPr="003E55B4">
        <w:t xml:space="preserve">i ručali. Nakon igre i druženja, </w:t>
      </w:r>
      <w:r w:rsidRPr="003E55B4">
        <w:t xml:space="preserve">vožnjom smo se odvezli do </w:t>
      </w:r>
      <w:proofErr w:type="spellStart"/>
      <w:r w:rsidRPr="003E55B4">
        <w:t>Baćinskih</w:t>
      </w:r>
      <w:proofErr w:type="spellEnd"/>
      <w:r w:rsidRPr="003E55B4">
        <w:t xml:space="preserve"> jezera. Tu smo naučili da se </w:t>
      </w:r>
      <w:proofErr w:type="spellStart"/>
      <w:r w:rsidR="003E55B4" w:rsidRPr="003E55B4">
        <w:t>Baćinska</w:t>
      </w:r>
      <w:proofErr w:type="spellEnd"/>
      <w:r w:rsidR="003E55B4" w:rsidRPr="003E55B4">
        <w:t xml:space="preserve"> jezera </w:t>
      </w:r>
      <w:r w:rsidRPr="003E55B4">
        <w:t>sastoje od šest spojenih jezera (</w:t>
      </w:r>
      <w:proofErr w:type="spellStart"/>
      <w:r w:rsidRPr="003E55B4">
        <w:t>Oćuša</w:t>
      </w:r>
      <w:proofErr w:type="spellEnd"/>
      <w:r w:rsidRPr="003E55B4">
        <w:t xml:space="preserve">, </w:t>
      </w:r>
      <w:proofErr w:type="spellStart"/>
      <w:r w:rsidRPr="003E55B4">
        <w:t>Crniševo</w:t>
      </w:r>
      <w:proofErr w:type="spellEnd"/>
      <w:r w:rsidRPr="003E55B4">
        <w:t xml:space="preserve">, </w:t>
      </w:r>
      <w:proofErr w:type="spellStart"/>
      <w:r w:rsidRPr="003E55B4">
        <w:t>Podgora</w:t>
      </w:r>
      <w:proofErr w:type="spellEnd"/>
      <w:r w:rsidRPr="003E55B4">
        <w:t xml:space="preserve">, </w:t>
      </w:r>
      <w:proofErr w:type="spellStart"/>
      <w:r w:rsidRPr="003E55B4">
        <w:t>Sladinac</w:t>
      </w:r>
      <w:proofErr w:type="spellEnd"/>
      <w:r w:rsidRPr="003E55B4">
        <w:t xml:space="preserve">, Šipak i Plitko jezero) te jednog odvojenog jezera (Vrbnik). Površinom najveće jezero je </w:t>
      </w:r>
      <w:proofErr w:type="spellStart"/>
      <w:r w:rsidRPr="003E55B4">
        <w:t>Oćuša</w:t>
      </w:r>
      <w:proofErr w:type="spellEnd"/>
      <w:r w:rsidRPr="003E55B4">
        <w:t xml:space="preserve">, a najmanje Vrbnik. Najdublje jezero je </w:t>
      </w:r>
      <w:proofErr w:type="spellStart"/>
      <w:r w:rsidRPr="003E55B4">
        <w:t>Crniševo</w:t>
      </w:r>
      <w:proofErr w:type="spellEnd"/>
      <w:r w:rsidRPr="003E55B4">
        <w:t xml:space="preserve"> s dubinom od 31 metra. </w:t>
      </w:r>
      <w:hyperlink r:id="rId4" w:tooltip="Voda" w:history="1">
        <w:r w:rsidRPr="003E55B4">
          <w:rPr>
            <w:rStyle w:val="Hiperveza"/>
            <w:color w:val="auto"/>
            <w:u w:val="none"/>
          </w:rPr>
          <w:t>Voda</w:t>
        </w:r>
      </w:hyperlink>
      <w:r w:rsidRPr="003E55B4">
        <w:t> je u njima slatka, a ima i </w:t>
      </w:r>
      <w:hyperlink r:id="rId5" w:tooltip="Izvor" w:history="1">
        <w:r w:rsidRPr="003E55B4">
          <w:rPr>
            <w:rStyle w:val="Hiperveza"/>
            <w:color w:val="auto"/>
            <w:u w:val="none"/>
          </w:rPr>
          <w:t>izvora</w:t>
        </w:r>
      </w:hyperlink>
      <w:r w:rsidRPr="003E55B4">
        <w:t> koji su povezani direktno s </w:t>
      </w:r>
      <w:hyperlink r:id="rId6" w:tooltip="More" w:history="1">
        <w:r w:rsidRPr="003E55B4">
          <w:rPr>
            <w:rStyle w:val="Hiperveza"/>
            <w:color w:val="auto"/>
            <w:u w:val="none"/>
          </w:rPr>
          <w:t>morem</w:t>
        </w:r>
      </w:hyperlink>
      <w:r w:rsidRPr="003E55B4">
        <w:t>.</w:t>
      </w:r>
    </w:p>
    <w:p w:rsidR="00EA44C7" w:rsidRPr="003E55B4" w:rsidRDefault="00EA44C7" w:rsidP="003E55B4">
      <w:pPr>
        <w:pStyle w:val="StandardWeb"/>
        <w:shd w:val="clear" w:color="auto" w:fill="FFFFFF"/>
        <w:spacing w:before="120" w:beforeAutospacing="0" w:after="0" w:afterAutospacing="0" w:line="360" w:lineRule="auto"/>
        <w:jc w:val="both"/>
      </w:pPr>
      <w:r w:rsidRPr="003E55B4">
        <w:t>Učenici su imali priliku voziti se lađama te tako uživati u ljepoti prirode, beskrajnom zelenilu te uzbudljivom prolasku iz je</w:t>
      </w:r>
      <w:r w:rsidR="003E55B4" w:rsidRPr="003E55B4">
        <w:t xml:space="preserve">dnog jezera u drugo. Vidjeli su </w:t>
      </w:r>
      <w:r w:rsidRPr="003E55B4">
        <w:t xml:space="preserve"> razne biljke, lopoče, patkice</w:t>
      </w:r>
      <w:r w:rsidR="003E55B4" w:rsidRPr="003E55B4">
        <w:t xml:space="preserve">. </w:t>
      </w:r>
    </w:p>
    <w:p w:rsidR="003E55B4" w:rsidRDefault="003E55B4" w:rsidP="003E55B4">
      <w:pPr>
        <w:pStyle w:val="StandardWeb"/>
        <w:shd w:val="clear" w:color="auto" w:fill="FFFFFF"/>
        <w:spacing w:before="120" w:beforeAutospacing="0" w:after="0" w:afterAutospacing="0" w:line="360" w:lineRule="auto"/>
        <w:jc w:val="both"/>
      </w:pPr>
      <w:r w:rsidRPr="003E55B4">
        <w:t xml:space="preserve">Nakon slobodnog vremena i igre krenuli smo put nazad. U putu nije nedostajalo pjesme i smijeha. </w:t>
      </w:r>
    </w:p>
    <w:p w:rsidR="00C8510B" w:rsidRDefault="00C8510B" w:rsidP="003E55B4">
      <w:pPr>
        <w:pStyle w:val="StandardWeb"/>
        <w:shd w:val="clear" w:color="auto" w:fill="FFFFFF"/>
        <w:spacing w:before="12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9f6ce1b-e25a-4cd0-8794-a6dd247fb4b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0B" w:rsidRDefault="00C8510B" w:rsidP="003E55B4">
      <w:pPr>
        <w:pStyle w:val="StandardWeb"/>
        <w:shd w:val="clear" w:color="auto" w:fill="FFFFFF"/>
        <w:spacing w:before="12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2bfd004-393c-4e84-8b76-23c9910222d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0B" w:rsidRDefault="00C8510B" w:rsidP="003E55B4">
      <w:pPr>
        <w:pStyle w:val="StandardWeb"/>
        <w:shd w:val="clear" w:color="auto" w:fill="FFFFFF"/>
        <w:spacing w:before="12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cbd9207-3c06-425d-ae32-30d73feb59d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0B" w:rsidRDefault="00C8510B" w:rsidP="003E55B4">
      <w:pPr>
        <w:pStyle w:val="StandardWeb"/>
        <w:shd w:val="clear" w:color="auto" w:fill="FFFFFF"/>
        <w:spacing w:before="12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1d7d97-5a8d-488f-b43f-1574cb6619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0B" w:rsidRDefault="00C8510B" w:rsidP="003E55B4">
      <w:pPr>
        <w:pStyle w:val="StandardWeb"/>
        <w:shd w:val="clear" w:color="auto" w:fill="FFFFFF"/>
        <w:spacing w:before="12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3dea5c1-67de-48fa-9a0a-b061dc62e2b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0B" w:rsidRDefault="00C8510B" w:rsidP="003E55B4">
      <w:pPr>
        <w:pStyle w:val="StandardWeb"/>
        <w:shd w:val="clear" w:color="auto" w:fill="FFFFFF"/>
        <w:spacing w:before="12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3598645-9a63-48fb-8f6c-55ce4b4d07d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0B" w:rsidRDefault="00C8510B" w:rsidP="003E55B4">
      <w:pPr>
        <w:pStyle w:val="StandardWeb"/>
        <w:shd w:val="clear" w:color="auto" w:fill="FFFFFF"/>
        <w:spacing w:before="12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0107f1d-0e6d-430c-adee-d38845c839f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0B" w:rsidRDefault="00C8510B" w:rsidP="003E55B4">
      <w:pPr>
        <w:pStyle w:val="StandardWeb"/>
        <w:shd w:val="clear" w:color="auto" w:fill="FFFFFF"/>
        <w:spacing w:before="12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9818011-4e50-4963-8e50-fc4b3ee308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0B" w:rsidRDefault="00C8510B" w:rsidP="003E55B4">
      <w:pPr>
        <w:pStyle w:val="StandardWeb"/>
        <w:shd w:val="clear" w:color="auto" w:fill="FFFFFF"/>
        <w:spacing w:before="12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410f0a9-5edb-4f44-86c5-0960bb0774c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0B" w:rsidRPr="003E55B4" w:rsidRDefault="00C8510B" w:rsidP="003E55B4">
      <w:pPr>
        <w:pStyle w:val="StandardWeb"/>
        <w:shd w:val="clear" w:color="auto" w:fill="FFFFFF"/>
        <w:spacing w:before="120" w:beforeAutospacing="0" w:after="0" w:afterAutospacing="0" w:line="360" w:lineRule="auto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085eca2-9f9d-4543-9f84-2b5611de39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510B" w:rsidRPr="003E5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4C7"/>
    <w:rsid w:val="002E72E7"/>
    <w:rsid w:val="003E55B4"/>
    <w:rsid w:val="00C8510B"/>
    <w:rsid w:val="00EA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4C5D3"/>
  <w15:chartTrackingRefBased/>
  <w15:docId w15:val="{CF1B2760-047E-4823-903D-964DEC25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EA4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EA44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8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hyperlink" Target="https://hr.wikipedia.org/wiki/More" TargetMode="External"/><Relationship Id="rId11" Type="http://schemas.openxmlformats.org/officeDocument/2006/relationships/image" Target="media/image5.jpg"/><Relationship Id="rId5" Type="http://schemas.openxmlformats.org/officeDocument/2006/relationships/hyperlink" Target="https://hr.wikipedia.org/wiki/Izvor" TargetMode="Externa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hyperlink" Target="https://hr.wikipedia.org/wiki/Voda" TargetMode="Externa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</dc:creator>
  <cp:keywords/>
  <dc:description/>
  <cp:lastModifiedBy> </cp:lastModifiedBy>
  <cp:revision>2</cp:revision>
  <dcterms:created xsi:type="dcterms:W3CDTF">2024-06-12T06:28:00Z</dcterms:created>
  <dcterms:modified xsi:type="dcterms:W3CDTF">2024-06-14T07:51:00Z</dcterms:modified>
</cp:coreProperties>
</file>