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58DE0" w14:textId="5B4AE96F" w:rsidR="00E369D2" w:rsidRDefault="00E369D2" w:rsidP="00E369D2">
      <w:pPr>
        <w:pStyle w:val="StandardWeb"/>
        <w:spacing w:before="0" w:beforeAutospacing="0" w:after="0" w:afterAutospacing="0" w:line="360" w:lineRule="atLeast"/>
        <w:textAlignment w:val="baseline"/>
        <w:rPr>
          <w:rFonts w:ascii="Arial" w:hAnsi="Arial" w:cs="Arial"/>
          <w:color w:val="333333"/>
          <w:sz w:val="30"/>
          <w:szCs w:val="30"/>
        </w:rPr>
      </w:pPr>
      <w:r w:rsidRPr="00B54BB5">
        <w:rPr>
          <w:rFonts w:ascii="Arial" w:hAnsi="Arial" w:cs="Arial"/>
          <w:b/>
          <w:bCs/>
          <w:color w:val="333333"/>
          <w:sz w:val="30"/>
          <w:szCs w:val="30"/>
        </w:rPr>
        <w:t xml:space="preserve">Školski medni dan s hrvatskih pčelinjaka održan je u Osnovnoj školi kneza Branimira Donji Muć u 1.a razredu, Područnoj školi Gornji Muć u 1.c razredu  i Područnoj školi </w:t>
      </w:r>
      <w:proofErr w:type="spellStart"/>
      <w:r w:rsidRPr="00B54BB5">
        <w:rPr>
          <w:rFonts w:ascii="Arial" w:hAnsi="Arial" w:cs="Arial"/>
          <w:b/>
          <w:bCs/>
          <w:color w:val="333333"/>
          <w:sz w:val="30"/>
          <w:szCs w:val="30"/>
        </w:rPr>
        <w:t>Brštanovo</w:t>
      </w:r>
      <w:proofErr w:type="spellEnd"/>
      <w:r w:rsidRPr="00B54BB5">
        <w:rPr>
          <w:rFonts w:ascii="Arial" w:hAnsi="Arial" w:cs="Arial"/>
          <w:b/>
          <w:bCs/>
          <w:color w:val="333333"/>
          <w:sz w:val="30"/>
          <w:szCs w:val="30"/>
        </w:rPr>
        <w:t xml:space="preserve"> u 1.b. razredu uz edukativnu brošuru povodom Dana sv. Ambrozija, zaštitnika pčela i pčelara</w:t>
      </w:r>
      <w:r w:rsidRPr="00E369D2">
        <w:rPr>
          <w:rFonts w:ascii="Arial" w:hAnsi="Arial" w:cs="Arial"/>
          <w:color w:val="333333"/>
          <w:sz w:val="30"/>
          <w:szCs w:val="30"/>
        </w:rPr>
        <w:t>.</w:t>
      </w:r>
    </w:p>
    <w:p w14:paraId="51F84C6C" w14:textId="52B2C75E" w:rsidR="00B54BB5" w:rsidRPr="00B54BB5" w:rsidRDefault="005C7FBA" w:rsidP="00E369D2">
      <w:pPr>
        <w:pStyle w:val="StandardWeb"/>
        <w:spacing w:before="0" w:beforeAutospacing="0" w:after="0" w:afterAutospacing="0" w:line="360" w:lineRule="atLeast"/>
        <w:textAlignment w:val="baseline"/>
        <w:rPr>
          <w:rFonts w:ascii="Arial" w:hAnsi="Arial" w:cs="Arial"/>
          <w:sz w:val="28"/>
          <w:szCs w:val="28"/>
        </w:rPr>
      </w:pPr>
      <w:r>
        <w:rPr>
          <w:rFonts w:ascii="Arial" w:hAnsi="Arial" w:cs="Arial"/>
          <w:sz w:val="28"/>
          <w:szCs w:val="28"/>
        </w:rPr>
        <w:t xml:space="preserve"> </w:t>
      </w:r>
      <w:r w:rsidR="00B54BB5" w:rsidRPr="00B54BB5">
        <w:rPr>
          <w:rFonts w:ascii="Arial" w:hAnsi="Arial" w:cs="Arial"/>
          <w:sz w:val="28"/>
          <w:szCs w:val="28"/>
        </w:rPr>
        <w:t>Učenici su dobili med zapakiran u Nacionalnu staklenku. Uz med djeci je podijeljena slikovnica edukativnog karaktera o pčelarstvu prilagođena njihovoj dobi kao početna osnova za upoznavanje pčelarstva. </w:t>
      </w:r>
    </w:p>
    <w:p w14:paraId="19482C69" w14:textId="2F974BC6" w:rsidR="00B54BB5" w:rsidRPr="00B54BB5" w:rsidRDefault="005C7FBA" w:rsidP="00B54BB5">
      <w:pPr>
        <w:pStyle w:val="StandardWeb"/>
        <w:spacing w:before="0" w:beforeAutospacing="0" w:after="0" w:afterAutospacing="0"/>
        <w:textAlignment w:val="baseline"/>
        <w:rPr>
          <w:rFonts w:ascii="Arial" w:hAnsi="Arial" w:cs="Arial"/>
          <w:sz w:val="28"/>
          <w:szCs w:val="28"/>
        </w:rPr>
      </w:pPr>
      <w:r>
        <w:rPr>
          <w:rFonts w:ascii="Arial" w:hAnsi="Arial" w:cs="Arial"/>
          <w:sz w:val="28"/>
          <w:szCs w:val="28"/>
        </w:rPr>
        <w:t xml:space="preserve"> </w:t>
      </w:r>
      <w:r w:rsidR="00B54BB5" w:rsidRPr="00B54BB5">
        <w:rPr>
          <w:rFonts w:ascii="Arial" w:hAnsi="Arial" w:cs="Arial"/>
          <w:sz w:val="28"/>
          <w:szCs w:val="28"/>
        </w:rPr>
        <w:t>Učenici su se susreli s pčelarskim pojmovima: matica, trut, radilica, saće košnica. Doznali su čime se pčele hrane te su upoznali put od cvijeta do meda. Doznali su koliko pčela tijekom života proizvede meda te koje su dobrobiti meda za naše zdravlje</w:t>
      </w:r>
    </w:p>
    <w:p w14:paraId="03EA37E2" w14:textId="00DC7A9C" w:rsidR="00B54BB5" w:rsidRPr="00B54BB5" w:rsidRDefault="00B54BB5" w:rsidP="00B54BB5">
      <w:pPr>
        <w:pStyle w:val="StandardWeb"/>
        <w:spacing w:before="0" w:beforeAutospacing="0" w:after="0" w:afterAutospacing="0"/>
        <w:textAlignment w:val="baseline"/>
        <w:rPr>
          <w:rFonts w:ascii="Arial" w:hAnsi="Arial" w:cs="Arial"/>
          <w:sz w:val="28"/>
          <w:szCs w:val="28"/>
        </w:rPr>
      </w:pPr>
      <w:r w:rsidRPr="00B54BB5">
        <w:rPr>
          <w:rFonts w:ascii="Arial" w:hAnsi="Arial" w:cs="Arial"/>
          <w:sz w:val="28"/>
          <w:szCs w:val="28"/>
        </w:rPr>
        <w:t>S obzirom da je potrebno od rane dobi razgovarati o zdravoj prehrani, cilj je podizanje svijesti djece o potrebi konzumacije lokalnih poljoprivrednih proizvoda.</w:t>
      </w:r>
    </w:p>
    <w:p w14:paraId="78C30C7C" w14:textId="6DC2F91D" w:rsidR="00B54BB5" w:rsidRPr="00B54BB5" w:rsidRDefault="00B54BB5" w:rsidP="00B54BB5">
      <w:pPr>
        <w:pStyle w:val="StandardWeb"/>
        <w:shd w:val="clear" w:color="auto" w:fill="FFFFFF"/>
        <w:spacing w:before="0" w:beforeAutospacing="0" w:after="0" w:afterAutospacing="0"/>
        <w:textAlignment w:val="baseline"/>
        <w:rPr>
          <w:rFonts w:ascii="Arial" w:hAnsi="Arial" w:cs="Arial"/>
          <w:color w:val="000000"/>
          <w:sz w:val="28"/>
          <w:szCs w:val="28"/>
        </w:rPr>
      </w:pPr>
      <w:r w:rsidRPr="00B54BB5">
        <w:rPr>
          <w:rFonts w:ascii="Arial" w:hAnsi="Arial" w:cs="Arial"/>
          <w:sz w:val="28"/>
          <w:szCs w:val="28"/>
        </w:rPr>
        <w:t xml:space="preserve"> Programom “Školski medni dan s hrvatskih pčelinjaka” educirat će se djeca i njihovi roditelji o važnosti konzumiranja meda kao sastavnog dijela pravilne i nutritivno povoljnije </w:t>
      </w:r>
      <w:r w:rsidRPr="00B54BB5">
        <w:rPr>
          <w:rFonts w:ascii="Arial" w:hAnsi="Arial" w:cs="Arial"/>
          <w:color w:val="000000"/>
          <w:sz w:val="28"/>
          <w:szCs w:val="28"/>
        </w:rPr>
        <w:t>prehrane. Ujedno cilj je doprinijeti boljem tržišnom pozicioniranju hrvatskih pčelara.</w:t>
      </w:r>
    </w:p>
    <w:p w14:paraId="340D2EA4" w14:textId="77777777" w:rsidR="00B54BB5" w:rsidRPr="00B54BB5" w:rsidRDefault="00B54BB5" w:rsidP="00B54BB5">
      <w:pPr>
        <w:pStyle w:val="StandardWeb"/>
        <w:spacing w:before="0" w:beforeAutospacing="0" w:after="0" w:afterAutospacing="0"/>
        <w:textAlignment w:val="baseline"/>
        <w:rPr>
          <w:rFonts w:ascii="Arial" w:hAnsi="Arial" w:cs="Arial"/>
          <w:sz w:val="28"/>
          <w:szCs w:val="28"/>
        </w:rPr>
      </w:pPr>
    </w:p>
    <w:p w14:paraId="0D53D572" w14:textId="0CD1FA6A" w:rsidR="00B54BB5" w:rsidRDefault="00FE0700" w:rsidP="00B54BB5">
      <w:pPr>
        <w:pStyle w:val="StandardWeb"/>
        <w:spacing w:before="0" w:beforeAutospacing="0" w:after="0" w:afterAutospacing="0"/>
        <w:textAlignment w:val="baseline"/>
        <w:rPr>
          <w:rFonts w:ascii="Arial" w:hAnsi="Arial" w:cs="Arial"/>
          <w:sz w:val="28"/>
          <w:szCs w:val="28"/>
        </w:rPr>
      </w:pPr>
      <w:r>
        <w:rPr>
          <w:rFonts w:ascii="Arial" w:hAnsi="Arial" w:cs="Arial"/>
          <w:noProof/>
          <w:sz w:val="28"/>
          <w:szCs w:val="28"/>
          <w14:ligatures w14:val="standardContextual"/>
        </w:rPr>
        <w:lastRenderedPageBreak/>
        <w:drawing>
          <wp:inline distT="0" distB="0" distL="0" distR="0" wp14:anchorId="6D118B0C" wp14:editId="26B870F4">
            <wp:extent cx="5760720" cy="768096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34be763-c5a7-4aba-91f5-14c8ecf1792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6E8069B4" w14:textId="4F641D3E" w:rsidR="00FE0700" w:rsidRDefault="00FE0700" w:rsidP="00B54BB5">
      <w:pPr>
        <w:pStyle w:val="StandardWeb"/>
        <w:spacing w:before="0" w:beforeAutospacing="0" w:after="0" w:afterAutospacing="0"/>
        <w:textAlignment w:val="baseline"/>
        <w:rPr>
          <w:rFonts w:ascii="Arial" w:hAnsi="Arial" w:cs="Arial"/>
          <w:sz w:val="28"/>
          <w:szCs w:val="28"/>
        </w:rPr>
      </w:pPr>
    </w:p>
    <w:p w14:paraId="4EC2C14B" w14:textId="75B808F4" w:rsidR="00FE0700" w:rsidRDefault="00FE0700" w:rsidP="00B54BB5">
      <w:pPr>
        <w:pStyle w:val="StandardWeb"/>
        <w:spacing w:before="0" w:beforeAutospacing="0" w:after="0" w:afterAutospacing="0"/>
        <w:textAlignment w:val="baseline"/>
        <w:rPr>
          <w:rFonts w:ascii="Arial" w:hAnsi="Arial" w:cs="Arial"/>
          <w:sz w:val="28"/>
          <w:szCs w:val="28"/>
        </w:rPr>
      </w:pPr>
    </w:p>
    <w:p w14:paraId="119EEA02" w14:textId="307E95A9" w:rsidR="00FE0700" w:rsidRDefault="00FE0700" w:rsidP="00B54BB5">
      <w:pPr>
        <w:pStyle w:val="StandardWeb"/>
        <w:spacing w:before="0" w:beforeAutospacing="0" w:after="0" w:afterAutospacing="0"/>
        <w:textAlignment w:val="baseline"/>
        <w:rPr>
          <w:rFonts w:ascii="Arial" w:hAnsi="Arial" w:cs="Arial"/>
          <w:sz w:val="28"/>
          <w:szCs w:val="28"/>
        </w:rPr>
      </w:pPr>
    </w:p>
    <w:p w14:paraId="034034C3" w14:textId="303C788B" w:rsidR="00FE0700" w:rsidRDefault="00FE0700" w:rsidP="00B54BB5">
      <w:pPr>
        <w:pStyle w:val="StandardWeb"/>
        <w:spacing w:before="0" w:beforeAutospacing="0" w:after="0" w:afterAutospacing="0"/>
        <w:textAlignment w:val="baseline"/>
        <w:rPr>
          <w:rFonts w:ascii="Arial" w:hAnsi="Arial" w:cs="Arial"/>
          <w:sz w:val="28"/>
          <w:szCs w:val="28"/>
        </w:rPr>
      </w:pPr>
      <w:r>
        <w:rPr>
          <w:rFonts w:ascii="Arial" w:hAnsi="Arial" w:cs="Arial"/>
          <w:noProof/>
          <w:sz w:val="28"/>
          <w:szCs w:val="28"/>
          <w14:ligatures w14:val="standardContextual"/>
        </w:rPr>
        <w:lastRenderedPageBreak/>
        <w:drawing>
          <wp:inline distT="0" distB="0" distL="0" distR="0" wp14:anchorId="0DA734D6" wp14:editId="1D12CFBB">
            <wp:extent cx="5760720" cy="768096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d589ac-f8a2-4203-90d8-7407786113f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1AE948BC" w14:textId="4DEE57B8" w:rsidR="00FE0700" w:rsidRDefault="00FE0700" w:rsidP="00B54BB5">
      <w:pPr>
        <w:pStyle w:val="StandardWeb"/>
        <w:spacing w:before="0" w:beforeAutospacing="0" w:after="0" w:afterAutospacing="0"/>
        <w:textAlignment w:val="baseline"/>
        <w:rPr>
          <w:rFonts w:ascii="Arial" w:hAnsi="Arial" w:cs="Arial"/>
          <w:sz w:val="28"/>
          <w:szCs w:val="28"/>
        </w:rPr>
      </w:pPr>
    </w:p>
    <w:p w14:paraId="4BA80FED" w14:textId="2727CE8F" w:rsidR="00FE0700" w:rsidRDefault="00FE0700" w:rsidP="00B54BB5">
      <w:pPr>
        <w:pStyle w:val="StandardWeb"/>
        <w:spacing w:before="0" w:beforeAutospacing="0" w:after="0" w:afterAutospacing="0"/>
        <w:textAlignment w:val="baseline"/>
        <w:rPr>
          <w:rFonts w:ascii="Arial" w:hAnsi="Arial" w:cs="Arial"/>
          <w:sz w:val="28"/>
          <w:szCs w:val="28"/>
        </w:rPr>
      </w:pPr>
      <w:r>
        <w:rPr>
          <w:rFonts w:ascii="Arial" w:hAnsi="Arial" w:cs="Arial"/>
          <w:noProof/>
          <w:sz w:val="28"/>
          <w:szCs w:val="28"/>
          <w14:ligatures w14:val="standardContextual"/>
        </w:rPr>
        <w:lastRenderedPageBreak/>
        <w:drawing>
          <wp:inline distT="0" distB="0" distL="0" distR="0" wp14:anchorId="64D1CD4A" wp14:editId="4EA83C8D">
            <wp:extent cx="5760720" cy="768096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eb48257-03fd-4509-b6d2-e39a5b5e2d4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3D2C0104" w14:textId="6E51D8EA" w:rsidR="00FE0700" w:rsidRDefault="00FE0700" w:rsidP="00B54BB5">
      <w:pPr>
        <w:pStyle w:val="StandardWeb"/>
        <w:spacing w:before="0" w:beforeAutospacing="0" w:after="0" w:afterAutospacing="0"/>
        <w:textAlignment w:val="baseline"/>
        <w:rPr>
          <w:rFonts w:ascii="Arial" w:hAnsi="Arial" w:cs="Arial"/>
          <w:sz w:val="28"/>
          <w:szCs w:val="28"/>
        </w:rPr>
      </w:pPr>
    </w:p>
    <w:p w14:paraId="54FB84F0" w14:textId="72961886" w:rsidR="00FE0700" w:rsidRDefault="00FE0700" w:rsidP="00B54BB5">
      <w:pPr>
        <w:pStyle w:val="StandardWeb"/>
        <w:spacing w:before="0" w:beforeAutospacing="0" w:after="0" w:afterAutospacing="0"/>
        <w:textAlignment w:val="baseline"/>
        <w:rPr>
          <w:rFonts w:ascii="Arial" w:hAnsi="Arial" w:cs="Arial"/>
          <w:sz w:val="28"/>
          <w:szCs w:val="28"/>
        </w:rPr>
      </w:pPr>
      <w:r>
        <w:rPr>
          <w:rFonts w:ascii="Arial" w:hAnsi="Arial" w:cs="Arial"/>
          <w:noProof/>
          <w:sz w:val="28"/>
          <w:szCs w:val="28"/>
          <w14:ligatures w14:val="standardContextual"/>
        </w:rPr>
        <w:lastRenderedPageBreak/>
        <w:drawing>
          <wp:inline distT="0" distB="0" distL="0" distR="0" wp14:anchorId="425A11E1" wp14:editId="521B0B87">
            <wp:extent cx="5760720" cy="406463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83fbfb0-e19f-44ae-862a-555569b7e6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064635"/>
                    </a:xfrm>
                    <a:prstGeom prst="rect">
                      <a:avLst/>
                    </a:prstGeom>
                  </pic:spPr>
                </pic:pic>
              </a:graphicData>
            </a:graphic>
          </wp:inline>
        </w:drawing>
      </w:r>
    </w:p>
    <w:p w14:paraId="0337CEC2" w14:textId="1AB901BB" w:rsidR="00FE0700" w:rsidRDefault="00FE0700" w:rsidP="00B54BB5">
      <w:pPr>
        <w:pStyle w:val="StandardWeb"/>
        <w:spacing w:before="0" w:beforeAutospacing="0" w:after="0" w:afterAutospacing="0"/>
        <w:textAlignment w:val="baseline"/>
        <w:rPr>
          <w:rFonts w:ascii="Arial" w:hAnsi="Arial" w:cs="Arial"/>
          <w:sz w:val="28"/>
          <w:szCs w:val="28"/>
        </w:rPr>
      </w:pPr>
    </w:p>
    <w:p w14:paraId="46841F53" w14:textId="0EB54668" w:rsidR="00FE0700" w:rsidRDefault="00FE0700" w:rsidP="00B54BB5">
      <w:pPr>
        <w:pStyle w:val="StandardWeb"/>
        <w:spacing w:before="0" w:beforeAutospacing="0" w:after="0" w:afterAutospacing="0"/>
        <w:textAlignment w:val="baseline"/>
        <w:rPr>
          <w:rFonts w:ascii="Arial" w:hAnsi="Arial" w:cs="Arial"/>
          <w:sz w:val="28"/>
          <w:szCs w:val="28"/>
        </w:rPr>
      </w:pPr>
      <w:r>
        <w:rPr>
          <w:rFonts w:ascii="Arial" w:hAnsi="Arial" w:cs="Arial"/>
          <w:noProof/>
          <w:sz w:val="28"/>
          <w:szCs w:val="28"/>
          <w14:ligatures w14:val="standardContextual"/>
        </w:rPr>
        <w:drawing>
          <wp:inline distT="0" distB="0" distL="0" distR="0" wp14:anchorId="5547FBC7" wp14:editId="4F79CCDE">
            <wp:extent cx="5760720" cy="3117850"/>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c75be3a-8d8d-4b2c-b478-68896a7228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117850"/>
                    </a:xfrm>
                    <a:prstGeom prst="rect">
                      <a:avLst/>
                    </a:prstGeom>
                  </pic:spPr>
                </pic:pic>
              </a:graphicData>
            </a:graphic>
          </wp:inline>
        </w:drawing>
      </w:r>
    </w:p>
    <w:p w14:paraId="5B5AAA85" w14:textId="079074DB" w:rsidR="00FE0700" w:rsidRDefault="00FE0700" w:rsidP="00B54BB5">
      <w:pPr>
        <w:pStyle w:val="StandardWeb"/>
        <w:spacing w:before="0" w:beforeAutospacing="0" w:after="0" w:afterAutospacing="0"/>
        <w:textAlignment w:val="baseline"/>
        <w:rPr>
          <w:rFonts w:ascii="Arial" w:hAnsi="Arial" w:cs="Arial"/>
          <w:sz w:val="28"/>
          <w:szCs w:val="28"/>
        </w:rPr>
      </w:pPr>
    </w:p>
    <w:p w14:paraId="4BDFA716" w14:textId="4151A48B" w:rsidR="00FE0700" w:rsidRDefault="00FE0700" w:rsidP="00B54BB5">
      <w:pPr>
        <w:pStyle w:val="StandardWeb"/>
        <w:spacing w:before="0" w:beforeAutospacing="0" w:after="0" w:afterAutospacing="0"/>
        <w:textAlignment w:val="baseline"/>
        <w:rPr>
          <w:rFonts w:ascii="Arial" w:hAnsi="Arial" w:cs="Arial"/>
          <w:sz w:val="28"/>
          <w:szCs w:val="28"/>
        </w:rPr>
      </w:pPr>
      <w:r>
        <w:rPr>
          <w:rFonts w:ascii="Arial" w:hAnsi="Arial" w:cs="Arial"/>
          <w:noProof/>
          <w:sz w:val="28"/>
          <w:szCs w:val="28"/>
          <w14:ligatures w14:val="standardContextual"/>
        </w:rPr>
        <w:lastRenderedPageBreak/>
        <w:drawing>
          <wp:inline distT="0" distB="0" distL="0" distR="0" wp14:anchorId="76456B80" wp14:editId="5CA1AC08">
            <wp:extent cx="4320540" cy="8892540"/>
            <wp:effectExtent l="0" t="0" r="381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9934227-3615-49eb-8cd5-31923d1a515d.jpg"/>
                    <pic:cNvPicPr/>
                  </pic:nvPicPr>
                  <pic:blipFill>
                    <a:blip r:embed="rId9">
                      <a:extLst>
                        <a:ext uri="{28A0092B-C50C-407E-A947-70E740481C1C}">
                          <a14:useLocalDpi xmlns:a14="http://schemas.microsoft.com/office/drawing/2010/main" val="0"/>
                        </a:ext>
                      </a:extLst>
                    </a:blip>
                    <a:stretch>
                      <a:fillRect/>
                    </a:stretch>
                  </pic:blipFill>
                  <pic:spPr>
                    <a:xfrm>
                      <a:off x="0" y="0"/>
                      <a:ext cx="4320540" cy="8892540"/>
                    </a:xfrm>
                    <a:prstGeom prst="rect">
                      <a:avLst/>
                    </a:prstGeom>
                  </pic:spPr>
                </pic:pic>
              </a:graphicData>
            </a:graphic>
          </wp:inline>
        </w:drawing>
      </w:r>
    </w:p>
    <w:p w14:paraId="74224913" w14:textId="1348C81F" w:rsidR="00FE0700" w:rsidRDefault="00FE0700" w:rsidP="00B54BB5">
      <w:pPr>
        <w:pStyle w:val="StandardWeb"/>
        <w:spacing w:before="0" w:beforeAutospacing="0" w:after="0" w:afterAutospacing="0"/>
        <w:textAlignment w:val="baseline"/>
        <w:rPr>
          <w:rFonts w:ascii="Arial" w:hAnsi="Arial" w:cs="Arial"/>
          <w:sz w:val="28"/>
          <w:szCs w:val="28"/>
        </w:rPr>
      </w:pPr>
    </w:p>
    <w:p w14:paraId="6A320C33" w14:textId="1C570A5C" w:rsidR="00FE0700" w:rsidRDefault="00FE0700" w:rsidP="00B54BB5">
      <w:pPr>
        <w:pStyle w:val="StandardWeb"/>
        <w:spacing w:before="0" w:beforeAutospacing="0" w:after="0" w:afterAutospacing="0"/>
        <w:textAlignment w:val="baseline"/>
        <w:rPr>
          <w:rFonts w:ascii="Arial" w:hAnsi="Arial" w:cs="Arial"/>
          <w:sz w:val="28"/>
          <w:szCs w:val="28"/>
        </w:rPr>
      </w:pPr>
      <w:r>
        <w:rPr>
          <w:rFonts w:ascii="Arial" w:hAnsi="Arial" w:cs="Arial"/>
          <w:noProof/>
          <w:sz w:val="28"/>
          <w:szCs w:val="28"/>
          <w14:ligatures w14:val="standardContextual"/>
        </w:rPr>
        <w:lastRenderedPageBreak/>
        <w:drawing>
          <wp:inline distT="0" distB="0" distL="0" distR="0" wp14:anchorId="6A1DD650" wp14:editId="7E22E924">
            <wp:extent cx="4320540" cy="8892540"/>
            <wp:effectExtent l="0" t="0" r="3810"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53cb20f-be22-4e8f-bf34-a82587d41220.jpg"/>
                    <pic:cNvPicPr/>
                  </pic:nvPicPr>
                  <pic:blipFill>
                    <a:blip r:embed="rId10">
                      <a:extLst>
                        <a:ext uri="{28A0092B-C50C-407E-A947-70E740481C1C}">
                          <a14:useLocalDpi xmlns:a14="http://schemas.microsoft.com/office/drawing/2010/main" val="0"/>
                        </a:ext>
                      </a:extLst>
                    </a:blip>
                    <a:stretch>
                      <a:fillRect/>
                    </a:stretch>
                  </pic:blipFill>
                  <pic:spPr>
                    <a:xfrm>
                      <a:off x="0" y="0"/>
                      <a:ext cx="4320540" cy="8892540"/>
                    </a:xfrm>
                    <a:prstGeom prst="rect">
                      <a:avLst/>
                    </a:prstGeom>
                  </pic:spPr>
                </pic:pic>
              </a:graphicData>
            </a:graphic>
          </wp:inline>
        </w:drawing>
      </w:r>
    </w:p>
    <w:p w14:paraId="52351DB3" w14:textId="7C0C0202" w:rsidR="00FE0700" w:rsidRPr="00B54BB5" w:rsidRDefault="00FE0700" w:rsidP="00B54BB5">
      <w:pPr>
        <w:pStyle w:val="StandardWeb"/>
        <w:spacing w:before="0" w:beforeAutospacing="0" w:after="0" w:afterAutospacing="0"/>
        <w:textAlignment w:val="baseline"/>
        <w:rPr>
          <w:rFonts w:ascii="Arial" w:hAnsi="Arial" w:cs="Arial"/>
          <w:sz w:val="28"/>
          <w:szCs w:val="28"/>
        </w:rPr>
      </w:pPr>
      <w:bookmarkStart w:id="0" w:name="_GoBack"/>
      <w:r>
        <w:rPr>
          <w:rFonts w:ascii="Arial" w:hAnsi="Arial" w:cs="Arial"/>
          <w:noProof/>
          <w:sz w:val="28"/>
          <w:szCs w:val="28"/>
          <w14:ligatures w14:val="standardContextual"/>
        </w:rPr>
        <w:lastRenderedPageBreak/>
        <w:drawing>
          <wp:inline distT="0" distB="0" distL="0" distR="0" wp14:anchorId="73B60055" wp14:editId="23C26AC7">
            <wp:extent cx="5760720" cy="2799080"/>
            <wp:effectExtent l="0" t="0" r="0" b="127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b9ea8bd-418d-4b08-9bc4-ee57ca35b4f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799080"/>
                    </a:xfrm>
                    <a:prstGeom prst="rect">
                      <a:avLst/>
                    </a:prstGeom>
                  </pic:spPr>
                </pic:pic>
              </a:graphicData>
            </a:graphic>
          </wp:inline>
        </w:drawing>
      </w:r>
      <w:bookmarkEnd w:id="0"/>
    </w:p>
    <w:sectPr w:rsidR="00FE0700" w:rsidRPr="00B54B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9D2"/>
    <w:rsid w:val="003D2EAD"/>
    <w:rsid w:val="005C7FBA"/>
    <w:rsid w:val="00955CCC"/>
    <w:rsid w:val="00B54BB5"/>
    <w:rsid w:val="00E369D2"/>
    <w:rsid w:val="00FE070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A8CEE"/>
  <w15:chartTrackingRefBased/>
  <w15:docId w15:val="{CBC27EE2-B96D-4BC8-86C0-17C7ACBD8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E369D2"/>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175</Words>
  <Characters>1004</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Dijana Dželalija</dc:creator>
  <cp:keywords/>
  <dc:description/>
  <cp:lastModifiedBy>drazenujevic1911@gmail.com</cp:lastModifiedBy>
  <cp:revision>3</cp:revision>
  <dcterms:created xsi:type="dcterms:W3CDTF">2023-12-07T09:47:00Z</dcterms:created>
  <dcterms:modified xsi:type="dcterms:W3CDTF">2023-12-11T09:40:00Z</dcterms:modified>
</cp:coreProperties>
</file>