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B8" w:rsidRDefault="00E51AB8" w:rsidP="00E51AB8">
      <w:pPr>
        <w:pStyle w:val="Bezproreda"/>
      </w:pPr>
      <w:r>
        <w:t xml:space="preserve">REPUBLIKA HRVATSKA </w:t>
      </w:r>
    </w:p>
    <w:p w:rsidR="00E51AB8" w:rsidRDefault="00E51AB8" w:rsidP="00E51AB8">
      <w:pPr>
        <w:pStyle w:val="Bezproreda"/>
      </w:pPr>
      <w:r>
        <w:t>OSNOVNA ŠKOLA KNEZA BRANIMIRA</w:t>
      </w:r>
    </w:p>
    <w:p w:rsidR="00E51AB8" w:rsidRDefault="00E51AB8" w:rsidP="00E51AB8">
      <w:pPr>
        <w:pStyle w:val="Bezproreda"/>
      </w:pPr>
      <w:r>
        <w:t>DONJI MUĆ</w:t>
      </w:r>
    </w:p>
    <w:p w:rsidR="00E51AB8" w:rsidRDefault="00E51AB8" w:rsidP="00E51AB8">
      <w:pPr>
        <w:pStyle w:val="Bezproreda"/>
      </w:pPr>
      <w:r>
        <w:t>KLASA: 003-06/19-01/10</w:t>
      </w:r>
    </w:p>
    <w:p w:rsidR="00E51AB8" w:rsidRDefault="00E51AB8" w:rsidP="00E51AB8">
      <w:pPr>
        <w:pStyle w:val="Bezproreda"/>
      </w:pPr>
      <w:r>
        <w:t>URBROJ: 2180-14 -19-01/01</w:t>
      </w:r>
    </w:p>
    <w:p w:rsidR="00E51AB8" w:rsidRDefault="00E51AB8" w:rsidP="00E51AB8">
      <w:r>
        <w:t xml:space="preserve">U Donjem </w:t>
      </w:r>
      <w:proofErr w:type="spellStart"/>
      <w:r>
        <w:t>Muću</w:t>
      </w:r>
      <w:proofErr w:type="spellEnd"/>
      <w:r>
        <w:t xml:space="preserve"> 1</w:t>
      </w:r>
      <w:r w:rsidR="00EB62F9">
        <w:t>4</w:t>
      </w:r>
      <w:bookmarkStart w:id="0" w:name="_GoBack"/>
      <w:bookmarkEnd w:id="0"/>
      <w:r>
        <w:t>.06.2019.g</w:t>
      </w:r>
    </w:p>
    <w:p w:rsidR="00E51AB8" w:rsidRDefault="00E51AB8" w:rsidP="00E51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E51AB8" w:rsidRDefault="00E51AB8" w:rsidP="00E51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 sjednice Školskog odbora održane 13.06.2019.g</w:t>
      </w: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nakon, usvojio zapisnike s 26., 27 i 28. sjednice Školskog odbora.</w:t>
      </w: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donio odluku o prihvaćanju Prijedloga Pravilnika o postupku zapošljavanja te procjeni i vrednovanju kandidata za zapošljavanje.</w:t>
      </w: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E51AB8" w:rsidRPr="00F22AE3" w:rsidRDefault="00E51AB8" w:rsidP="00E51A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je, nakon dobivanja Odluke o davanju prethodne suglasnosti na Statute i Izmjene i dopune Statuta osnovnih škola, kojima je osnivač SDŽ, jednoglasno donio odluku o usvajanju Izmjena i dopuna Statuta </w:t>
      </w:r>
      <w:proofErr w:type="spellStart"/>
      <w:r>
        <w:rPr>
          <w:sz w:val="24"/>
          <w:szCs w:val="24"/>
        </w:rPr>
        <w:t>Oš</w:t>
      </w:r>
      <w:proofErr w:type="spellEnd"/>
      <w:r>
        <w:rPr>
          <w:sz w:val="24"/>
          <w:szCs w:val="24"/>
        </w:rPr>
        <w:t xml:space="preserve"> kneza Branimira.  </w:t>
      </w: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Ad.4.</w:t>
      </w: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ovu točku dnevnog reda primio na znanje.  </w:t>
      </w:r>
    </w:p>
    <w:p w:rsidR="00E51AB8" w:rsidRPr="004F371A" w:rsidRDefault="00E51AB8" w:rsidP="00E51AB8">
      <w:pPr>
        <w:spacing w:after="0"/>
        <w:rPr>
          <w:sz w:val="24"/>
          <w:szCs w:val="24"/>
        </w:rPr>
      </w:pP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Ad.5.</w:t>
      </w:r>
    </w:p>
    <w:p w:rsidR="00E51AB8" w:rsidRPr="004F371A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ovu točku dnevnog reda primio na znanje.  </w:t>
      </w:r>
    </w:p>
    <w:p w:rsidR="00E51AB8" w:rsidRDefault="00E51AB8" w:rsidP="00E51AB8">
      <w:pPr>
        <w:spacing w:after="0"/>
        <w:rPr>
          <w:b/>
          <w:sz w:val="24"/>
          <w:szCs w:val="24"/>
        </w:rPr>
      </w:pPr>
      <w:r w:rsidRPr="00320349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320349">
        <w:rPr>
          <w:b/>
          <w:sz w:val="24"/>
          <w:szCs w:val="24"/>
        </w:rPr>
        <w:t xml:space="preserve">    Ad.</w:t>
      </w:r>
      <w:r>
        <w:rPr>
          <w:b/>
          <w:sz w:val="24"/>
          <w:szCs w:val="24"/>
        </w:rPr>
        <w:t>6</w:t>
      </w:r>
      <w:r w:rsidRPr="00320349">
        <w:rPr>
          <w:b/>
          <w:sz w:val="24"/>
          <w:szCs w:val="24"/>
        </w:rPr>
        <w:t>.</w:t>
      </w:r>
    </w:p>
    <w:p w:rsidR="00E51AB8" w:rsidRPr="00320349" w:rsidRDefault="00E51AB8" w:rsidP="00E51AB8">
      <w:pPr>
        <w:spacing w:after="0"/>
        <w:rPr>
          <w:b/>
          <w:sz w:val="24"/>
          <w:szCs w:val="24"/>
        </w:rPr>
      </w:pPr>
    </w:p>
    <w:p w:rsidR="00E51AB8" w:rsidRPr="004F371A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ovu točku dnevnog reda primio na znanje.  </w:t>
      </w:r>
    </w:p>
    <w:p w:rsidR="00E51AB8" w:rsidRDefault="00E51AB8" w:rsidP="00E51A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37122">
        <w:rPr>
          <w:b/>
          <w:sz w:val="24"/>
          <w:szCs w:val="24"/>
        </w:rPr>
        <w:t>Ad.7.</w:t>
      </w:r>
    </w:p>
    <w:p w:rsidR="00E51AB8" w:rsidRPr="00237122" w:rsidRDefault="00E51AB8" w:rsidP="00E51AB8">
      <w:pPr>
        <w:spacing w:after="0"/>
        <w:jc w:val="center"/>
        <w:rPr>
          <w:b/>
          <w:sz w:val="24"/>
          <w:szCs w:val="24"/>
        </w:rPr>
      </w:pP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dao suglasnost na davanje džeparca svim učenicima koji sudjeluju na državnim natječajima u visini od 200,00 kn, a mentorima do 400.00 kuna.</w:t>
      </w:r>
    </w:p>
    <w:p w:rsidR="00E51AB8" w:rsidRPr="00390D56" w:rsidRDefault="00E51AB8" w:rsidP="00E51AB8">
      <w:pPr>
        <w:spacing w:after="0"/>
        <w:rPr>
          <w:b/>
          <w:sz w:val="24"/>
          <w:szCs w:val="24"/>
        </w:rPr>
      </w:pPr>
      <w:r w:rsidRPr="00390D56">
        <w:rPr>
          <w:b/>
          <w:sz w:val="24"/>
          <w:szCs w:val="24"/>
        </w:rPr>
        <w:t xml:space="preserve">                                                                                Ad.8.</w:t>
      </w:r>
    </w:p>
    <w:p w:rsidR="00E51AB8" w:rsidRDefault="00E51AB8" w:rsidP="00E51A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Školski odbor je ovu točku dnevnog reda primio na znanje       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</w:t>
      </w:r>
      <w:r w:rsidRPr="00390D56">
        <w:rPr>
          <w:b/>
          <w:sz w:val="24"/>
          <w:szCs w:val="24"/>
        </w:rPr>
        <w:t>Ad.9.</w:t>
      </w:r>
    </w:p>
    <w:p w:rsidR="00E51AB8" w:rsidRPr="00390D56" w:rsidRDefault="00E51AB8" w:rsidP="00E51AB8">
      <w:pPr>
        <w:spacing w:after="0"/>
        <w:rPr>
          <w:b/>
          <w:sz w:val="24"/>
          <w:szCs w:val="24"/>
        </w:rPr>
      </w:pPr>
    </w:p>
    <w:p w:rsidR="00E51AB8" w:rsidRDefault="00E51AB8" w:rsidP="00E51AB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ovu točku dnevnog reda primio na znanje.</w:t>
      </w:r>
    </w:p>
    <w:p w:rsidR="00E51AB8" w:rsidRPr="00390D56" w:rsidRDefault="00E51AB8" w:rsidP="00E51AB8">
      <w:pPr>
        <w:rPr>
          <w:b/>
        </w:rPr>
      </w:pPr>
      <w:r w:rsidRPr="00390D56">
        <w:rPr>
          <w:b/>
        </w:rPr>
        <w:t xml:space="preserve">                                                                                         Ad.10.</w:t>
      </w:r>
    </w:p>
    <w:p w:rsidR="00E51AB8" w:rsidRDefault="00E51AB8" w:rsidP="00E51AB8">
      <w:r>
        <w:t>Po ovoj točki dnevnog reda raspravljalo se o ocjenama učenika i tekućim temama .</w:t>
      </w:r>
    </w:p>
    <w:p w:rsidR="00E51AB8" w:rsidRDefault="00E51AB8" w:rsidP="00E51AB8">
      <w:r>
        <w:t xml:space="preserve">                                                                                                                       Predsjednik školskog odbora:</w:t>
      </w:r>
      <w:r>
        <w:br/>
        <w:t xml:space="preserve">                                  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316BC5" w:rsidRDefault="00316BC5"/>
    <w:sectPr w:rsidR="0031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8"/>
    <w:rsid w:val="00316BC5"/>
    <w:rsid w:val="00E51AB8"/>
    <w:rsid w:val="00E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F12"/>
  <w15:chartTrackingRefBased/>
  <w15:docId w15:val="{9B64B60F-651D-4B8D-9B97-B438F7F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2019-06-21T07:48:00Z</dcterms:created>
  <dcterms:modified xsi:type="dcterms:W3CDTF">2019-06-21T07:49:00Z</dcterms:modified>
</cp:coreProperties>
</file>